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0F5" w:rsidRPr="00C920F5" w:rsidRDefault="00C920F5" w:rsidP="00C920F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ПРОГРАММА РАЗВИТИЯ</w:t>
      </w:r>
    </w:p>
    <w:p w:rsidR="00C920F5" w:rsidRPr="00C920F5" w:rsidRDefault="00C920F5" w:rsidP="00C920F5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МАУ ДОЛ «ОРЛЕНОК» БАЙМАКСКОГО РАЙОНА РЕСПУБЛИКИ БАШКОРТОСТАН</w:t>
      </w:r>
    </w:p>
    <w:p w:rsidR="00C920F5" w:rsidRPr="00C920F5" w:rsidRDefault="00C920F5" w:rsidP="00C920F5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на 2026–2030 годы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1. Паспорт Программы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44"/>
        <w:gridCol w:w="7301"/>
      </w:tblGrid>
      <w:tr w:rsidR="00C920F5" w:rsidRPr="00C920F5" w:rsidTr="00C920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Позиция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Программа развития МАУ ДОЛ «Орленок» </w:t>
            </w:r>
            <w:proofErr w:type="spellStart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Баймакского</w:t>
            </w:r>
            <w:proofErr w:type="spellEnd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 Республики Башкортостан на 2026–2030 годы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разработки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Необходимость повышения качества и конкурентоспособности услуг по отдыху и оздоровлению детей, развития воспитательной среды, укрепления материально-технической базы и обеспечения устойчивого развития учреждения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Период реализации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2026–2030 годы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Разработчик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МАУ ДОЛ «Орленок»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Основная целевая группа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и подростки преимущественно в возрасте 7–15 лет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Территория реализации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МАУ ДОЛ «Орленок», </w:t>
            </w:r>
            <w:proofErr w:type="spellStart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Баймакский</w:t>
            </w:r>
            <w:proofErr w:type="spellEnd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район, Республика Башкортостан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Стратегическая цель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современного, безопасного, </w:t>
            </w:r>
            <w:proofErr w:type="spellStart"/>
            <w:proofErr w:type="gramStart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воспитательно</w:t>
            </w:r>
            <w:proofErr w:type="spellEnd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насыщенного</w:t>
            </w:r>
            <w:proofErr w:type="gramEnd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привлекательного для детей и родителей центра отдыха и оздоровления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направления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Безопасность; здоровье; воспитание; образование и развитие; кадровая политика; инфраструктура; </w:t>
            </w:r>
            <w:proofErr w:type="spellStart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цифровизация</w:t>
            </w:r>
            <w:proofErr w:type="spellEnd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; доступность; продвижение; партнерство; финансовая устойчивость</w:t>
            </w:r>
            <w:proofErr w:type="gramEnd"/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Координатор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МАУ ДОЛ «Орленок»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устойчивой модели современного муниципального детского лагеря регионального уровня</w:t>
            </w:r>
          </w:p>
        </w:tc>
      </w:tr>
    </w:tbl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2. Общая характеристика учреждения</w:t>
      </w:r>
    </w:p>
    <w:p w:rsidR="00C920F5" w:rsidRPr="00C920F5" w:rsidRDefault="00C920F5" w:rsidP="00C920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МАУ ДОЛ «Орленок» является организацией отдыха детей и их оздоровления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Баймакского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района Республики Башкортостан. Согласно информации, размещенной на сайте лагеря, учреждение ежегодно принимает около 600 детей в возрасте от 7 до 15 лет. Лагерь осуществляет информационное сопровождение своей деятельности через официальный сайт и социальные сети, а также имеет опыт участия в республиканском конкурсе «Лучший лагерь Башкортостана».</w:t>
      </w:r>
    </w:p>
    <w:p w:rsidR="00C920F5" w:rsidRPr="00C920F5" w:rsidRDefault="00C920F5" w:rsidP="00C920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Программа развития направлена на переход от модели преимущественно сезонного предоставления услуг к модели 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современного муниципального центра детского отдыха, оздоровления, воспитания, дополнительного образования и профориентации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20F5" w:rsidRPr="00C920F5" w:rsidRDefault="00C920F5" w:rsidP="00C920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При разработке конкретных мероприятий учитываются природные, культурные и социально-экономические особенности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Баймакского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района, потенциал Зауралья, башкирская культура, традиции народов Республики Башкортостан, возможности туристско-краеведческой, спортивной, экологической и патриотической работы.</w:t>
      </w: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3. Актуальность Программы</w:t>
      </w:r>
    </w:p>
    <w:p w:rsidR="00C920F5" w:rsidRPr="00C920F5" w:rsidRDefault="00C920F5" w:rsidP="00C920F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Современный детский лагерь должен обеспечивать не только временное пребывание ребенка и организацию досуга, но и создавать среду </w:t>
      </w:r>
      <w:proofErr w:type="gramStart"/>
      <w:r w:rsidRPr="00C920F5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C920F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укрепления здоровья;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формирования самостоятельности;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развития коммуникативных и лидерских компетенций;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раскрытия творческого потенциала;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формирования культуры безопасного поведения;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гражданско-патриотического воспитания;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экологического воспитания;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знакомства с культурой и историей родного края;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профессионального самоопределения;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приобретения навыков командной работы;</w:t>
      </w:r>
    </w:p>
    <w:p w:rsidR="00C920F5" w:rsidRPr="00C920F5" w:rsidRDefault="00C920F5" w:rsidP="00C920F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социализации и позитивного взаимодействия со сверстниками.</w:t>
      </w:r>
    </w:p>
    <w:p w:rsidR="00C920F5" w:rsidRPr="00C920F5" w:rsidRDefault="00C920F5" w:rsidP="00C920F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Дополнительную актуальность развитию МАУ ДОЛ «Орленок» придает совершенствование федерального регулирования сферы детского отдыха. Организации обязаны обеспечивать безопасные условия пребывания, питание, медицинскую помощь, пожарную и антитеррористическую безопасность, а также реализовывать утвержденную программу воспитательной работы. </w:t>
      </w:r>
    </w:p>
    <w:p w:rsidR="00C920F5" w:rsidRPr="00C920F5" w:rsidRDefault="00C920F5" w:rsidP="00C920F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В связи с этим развитие лагеря должно осуществляться одновременно по нескольким взаимосвязанным направлениям: 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«Безопасность — Здоровье — Воспитание — Развитие — Инфраструктура — Кадры — </w:t>
      </w:r>
      <w:proofErr w:type="spell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Цифровизация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— Партнерство»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4. Миссия учреждения</w:t>
      </w:r>
    </w:p>
    <w:p w:rsidR="00C920F5" w:rsidRPr="00C920F5" w:rsidRDefault="00C920F5" w:rsidP="00C920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МАУ ДОЛ «Орленок» — территория безопасного, здорового и содержательного детства, где каждый ребенок получает возможность раскрыть свои способности, обрести друзей, научиться самостоятельности и почувствовать связь с культурой, историей и природой родного края.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5. Видение лагеря к 2030 году</w:t>
      </w:r>
    </w:p>
    <w:p w:rsidR="00C920F5" w:rsidRPr="00C920F5" w:rsidRDefault="00C920F5" w:rsidP="00C920F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 2030 году МАУ ДОЛ «Орленок» должен представлять собой:</w:t>
      </w:r>
    </w:p>
    <w:p w:rsidR="00C920F5" w:rsidRPr="00C920F5" w:rsidRDefault="00C920F5" w:rsidP="00C920F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современный муниципальный лагерь с развитой инфраструктурой;</w:t>
      </w:r>
    </w:p>
    <w:p w:rsidR="00C920F5" w:rsidRPr="00C920F5" w:rsidRDefault="00C920F5" w:rsidP="00C920F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безопасное пространство для детей;</w:t>
      </w:r>
    </w:p>
    <w:p w:rsidR="00C920F5" w:rsidRPr="00C920F5" w:rsidRDefault="00C920F5" w:rsidP="00C920F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центр патриотического, гражданского, экологического и культурного воспитания;</w:t>
      </w:r>
    </w:p>
    <w:p w:rsidR="00C920F5" w:rsidRPr="00C920F5" w:rsidRDefault="00C920F5" w:rsidP="00C920F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площадку для реализации профильных смен;</w:t>
      </w:r>
    </w:p>
    <w:p w:rsidR="00C920F5" w:rsidRPr="00C920F5" w:rsidRDefault="00C920F5" w:rsidP="00C920F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центр детского туризма и краеведения;</w:t>
      </w:r>
    </w:p>
    <w:p w:rsidR="00C920F5" w:rsidRPr="00C920F5" w:rsidRDefault="00C920F5" w:rsidP="00C920F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пространство для физического развития и популяризации здорового образа жизни;</w:t>
      </w:r>
    </w:p>
    <w:p w:rsidR="00C920F5" w:rsidRPr="00C920F5" w:rsidRDefault="00C920F5" w:rsidP="00C920F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площадку для ранней профориентации;</w:t>
      </w:r>
    </w:p>
    <w:p w:rsidR="00C920F5" w:rsidRPr="00C920F5" w:rsidRDefault="00C920F5" w:rsidP="00C920F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современную цифровую среду взаимодействия с детьми и родителями;</w:t>
      </w:r>
    </w:p>
    <w:p w:rsidR="00C920F5" w:rsidRPr="00C920F5" w:rsidRDefault="00C920F5" w:rsidP="00C920F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привлекательное место работы для педагогов, вожатых и специалистов;</w:t>
      </w:r>
    </w:p>
    <w:p w:rsidR="00C920F5" w:rsidRPr="00C920F5" w:rsidRDefault="00C920F5" w:rsidP="00C920F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узнаваемый бренд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Баймакского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района в сфере детского отдыха.</w:t>
      </w: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6. Стратегическая цель</w:t>
      </w:r>
    </w:p>
    <w:p w:rsidR="00C920F5" w:rsidRPr="00C920F5" w:rsidRDefault="00C920F5" w:rsidP="00C920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Создание устойчивой, современной и конкурентоспособной системы организации отдыха, оздоровления, воспитания и развития детей на базе МАУ ДОЛ «Орленок» посредством модернизации инфраструктуры, совершенствования содержания смен, развития кадрового потенциала, внедрения цифровых решений и расширения партнерских связей.</w:t>
      </w: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7. Основные задачи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7.1. Обеспечение безопасности</w:t>
      </w:r>
    </w:p>
    <w:p w:rsidR="00C920F5" w:rsidRPr="00C920F5" w:rsidRDefault="00C920F5" w:rsidP="00C920F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обеспечить неукоснительное соблюдение санитарно-эпидемиологических требований;</w:t>
      </w:r>
    </w:p>
    <w:p w:rsidR="00C920F5" w:rsidRPr="00C920F5" w:rsidRDefault="00C920F5" w:rsidP="00C920F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совершенствовать систему пожарной безопасности;</w:t>
      </w:r>
    </w:p>
    <w:p w:rsidR="00C920F5" w:rsidRPr="00C920F5" w:rsidRDefault="00C920F5" w:rsidP="00C920F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поддерживать антитеррористическую защищенность;</w:t>
      </w:r>
    </w:p>
    <w:p w:rsidR="00C920F5" w:rsidRPr="00C920F5" w:rsidRDefault="00C920F5" w:rsidP="00C920F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совершенствовать систему контроля доступа;</w:t>
      </w:r>
    </w:p>
    <w:p w:rsidR="00C920F5" w:rsidRPr="00C920F5" w:rsidRDefault="00C920F5" w:rsidP="00C920F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обеспечить безопасную организацию купания, спортивных и туристических мероприятий;</w:t>
      </w:r>
    </w:p>
    <w:p w:rsidR="00C920F5" w:rsidRPr="00C920F5" w:rsidRDefault="00C920F5" w:rsidP="00C920F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ежегодно актуализировать планы действий при чрезвычайных ситуациях;</w:t>
      </w:r>
    </w:p>
    <w:p w:rsidR="00C920F5" w:rsidRPr="00C920F5" w:rsidRDefault="00C920F5" w:rsidP="00C920F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проводить регулярное обучение работников требованиям безопасности;</w:t>
      </w:r>
    </w:p>
    <w:p w:rsidR="00C920F5" w:rsidRPr="00C920F5" w:rsidRDefault="00C920F5" w:rsidP="00C920F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внедрять культуру безопасного поведения среди детей.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7.2. Оздоровление детей</w:t>
      </w:r>
    </w:p>
    <w:p w:rsidR="00C920F5" w:rsidRPr="00C920F5" w:rsidRDefault="00C920F5" w:rsidP="00C920F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совершенствовать режим дня;</w:t>
      </w:r>
    </w:p>
    <w:p w:rsidR="00C920F5" w:rsidRPr="00C920F5" w:rsidRDefault="00C920F5" w:rsidP="00C920F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развивать физкультурно-оздоровительную работу;</w:t>
      </w:r>
    </w:p>
    <w:p w:rsidR="00C920F5" w:rsidRPr="00C920F5" w:rsidRDefault="00C920F5" w:rsidP="00C920F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увеличивать количество спортивных и туристических мероприятий;</w:t>
      </w:r>
    </w:p>
    <w:p w:rsidR="00C920F5" w:rsidRPr="00C920F5" w:rsidRDefault="00C920F5" w:rsidP="00C920F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развивать систему профилактики вредных привычек;</w:t>
      </w:r>
    </w:p>
    <w:p w:rsidR="00C920F5" w:rsidRPr="00C920F5" w:rsidRDefault="00C920F5" w:rsidP="00C920F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совершенствовать организацию полноценного питания;</w:t>
      </w:r>
    </w:p>
    <w:p w:rsidR="00C920F5" w:rsidRPr="00C920F5" w:rsidRDefault="00C920F5" w:rsidP="00C920F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внедрять мониторинг удовлетворенности детей условиями отдыха.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7.3. Развитие воспитательной системы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Создать единую воспитательную модель лагеря на основе:</w:t>
      </w:r>
    </w:p>
    <w:p w:rsidR="00C920F5" w:rsidRPr="00C920F5" w:rsidRDefault="00C920F5" w:rsidP="00C920F5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гражданско-патриотического воспитания;</w:t>
      </w:r>
    </w:p>
    <w:p w:rsidR="00C920F5" w:rsidRPr="00C920F5" w:rsidRDefault="00C920F5" w:rsidP="00C920F5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духовно-нравственного воспитания;</w:t>
      </w:r>
    </w:p>
    <w:p w:rsidR="00C920F5" w:rsidRPr="00C920F5" w:rsidRDefault="00C920F5" w:rsidP="00C920F5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трудового воспитания;</w:t>
      </w:r>
    </w:p>
    <w:p w:rsidR="00C920F5" w:rsidRPr="00C920F5" w:rsidRDefault="00C920F5" w:rsidP="00C920F5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экологического воспитания;</w:t>
      </w:r>
    </w:p>
    <w:p w:rsidR="00C920F5" w:rsidRPr="00C920F5" w:rsidRDefault="00C920F5" w:rsidP="00C920F5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физического воспитания;</w:t>
      </w:r>
    </w:p>
    <w:p w:rsidR="00C920F5" w:rsidRPr="00C920F5" w:rsidRDefault="00C920F5" w:rsidP="00C920F5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культуры межличностного общения;</w:t>
      </w:r>
    </w:p>
    <w:p w:rsidR="00C920F5" w:rsidRPr="00C920F5" w:rsidRDefault="00C920F5" w:rsidP="00C920F5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уважения к истории и культурному наследию России и Республики Башкортостан.</w:t>
      </w:r>
    </w:p>
    <w:p w:rsid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Программа воспитательной работы должна быть согласована с федеральной программой воспитательной работы для организаций отдыха детей и календарным планом воспитательной работы, утвержденными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России. </w:t>
      </w:r>
      <w:proofErr w:type="gramEnd"/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D85" w:rsidRPr="00C920F5" w:rsidRDefault="009D7D8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8. Стратегические направления развития</w:t>
      </w: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Направление 1. «Безопасный Орленок»</w:t>
      </w: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Создание максимально безопасной среды пребывания детей и работников.</w:t>
      </w: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мероприятия</w:t>
      </w:r>
    </w:p>
    <w:p w:rsidR="00C920F5" w:rsidRPr="00C920F5" w:rsidRDefault="00C920F5" w:rsidP="00C920F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Ежегодный комплексный аудит безопасности.</w:t>
      </w:r>
    </w:p>
    <w:p w:rsidR="00C920F5" w:rsidRPr="00C920F5" w:rsidRDefault="00C920F5" w:rsidP="00C920F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Актуализация паспорта безопасности.</w:t>
      </w:r>
    </w:p>
    <w:p w:rsidR="00C920F5" w:rsidRPr="00C920F5" w:rsidRDefault="00C920F5" w:rsidP="00C920F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Модернизация систем видеонаблюдения.</w:t>
      </w:r>
    </w:p>
    <w:p w:rsidR="00C920F5" w:rsidRPr="00C920F5" w:rsidRDefault="00C920F5" w:rsidP="00C920F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Совершенствование освещения территории.</w:t>
      </w:r>
    </w:p>
    <w:p w:rsidR="00C920F5" w:rsidRPr="00C920F5" w:rsidRDefault="00C920F5" w:rsidP="00C920F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Обновление средств пожарной безопасности.</w:t>
      </w:r>
    </w:p>
    <w:p w:rsidR="00C920F5" w:rsidRPr="00C920F5" w:rsidRDefault="00C920F5" w:rsidP="00C920F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Обновление навигации и информационных стендов.</w:t>
      </w:r>
    </w:p>
    <w:p w:rsidR="00C920F5" w:rsidRPr="00C920F5" w:rsidRDefault="00C920F5" w:rsidP="00C920F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Организация регулярных тренировок по действиям при чрезвычайных ситуациях.</w:t>
      </w:r>
    </w:p>
    <w:p w:rsidR="00C920F5" w:rsidRPr="00C920F5" w:rsidRDefault="00C920F5" w:rsidP="00C920F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Обучение сотрудников первой помощи.</w:t>
      </w:r>
    </w:p>
    <w:p w:rsidR="00C920F5" w:rsidRPr="00C920F5" w:rsidRDefault="00C920F5" w:rsidP="00C920F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Совместные мероприятия с МЧС, МВД, медицинскими и спасательными службами.</w:t>
      </w:r>
    </w:p>
    <w:p w:rsidR="00C920F5" w:rsidRPr="00C920F5" w:rsidRDefault="00C920F5" w:rsidP="00C920F5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Формирование у детей навыков безопасного поведения.</w:t>
      </w: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Целевой показатель к 2030 году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100% соблюдение обязательных требований безопасности; 100% работников, прошедших необходимые инструктажи и обучение.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2. «Здоровый Орленок»</w:t>
      </w: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Формирование среды, способствующей физическому и психологическому благополучию ребенка.</w:t>
      </w: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Мероприятия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модернизация спортивной инфраструктуры;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создание зон для игровых видов спорта;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развитие комплекса утренней гимнастики;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спортивные фестивали;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туристические походы и ориентирование;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соревнования между отрядами;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дни здоровья;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занятия по профилактике зависимостей;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мероприятия по формированию культуры питания;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развитие психологической службы;</w:t>
      </w:r>
    </w:p>
    <w:p w:rsidR="00C920F5" w:rsidRPr="00C920F5" w:rsidRDefault="00C920F5" w:rsidP="00C920F5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система раннего выявления конфликтов и проблем адаптации.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Новые проекты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«Орленок — территория здоровья»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«10000 шагов Орленка»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«Спорт без границ»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«Туристский Орленок»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3. «Орленок — территория воспитания»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Создать фирменную воспитательную модель лагеря.</w:t>
      </w:r>
    </w:p>
    <w:p w:rsidR="00C920F5" w:rsidRPr="00C920F5" w:rsidRDefault="00C920F5" w:rsidP="009D7D8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Каждая смена должна включать: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торжественное открытие;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систему органов детского самоуправления;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командообразующие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мероприятия;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социально значимые проекты;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творческие конкурсы;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спортивные события;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экологические акции;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мероприятия по истории России и Башкортостана;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встречи с интересными людьми;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вечерние рефлексивные мероприятия;</w:t>
      </w:r>
    </w:p>
    <w:p w:rsidR="00C920F5" w:rsidRPr="00C920F5" w:rsidRDefault="00C920F5" w:rsidP="00C920F5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итоговую презентацию достижений смены.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Особый проект</w:t>
      </w: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«Легенда Орленка»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Создание собственной системы традиций, символов, песен, ритуалов, знаков отличия и истории лагеря.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Цель — сформировать эмоциональную привязанность ребенка к лагерю и желание возвращаться в него в последующие годы.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4. «Башкортостан — моя малая Родина»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Это одно из ключевых конкурентных преимуществ лагеря.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Программа должна использовать культурно-исторический потенциал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Баймакского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района и Республики Башкортостан.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Возможные модули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«История родного края»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«Башкирские традиции и культура»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«Народные промыслы»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«Музыка и эпос народов Башкортостана»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«Мой край — моя ответственность»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«Легенды Зауралья»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«Юный краевед»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Практические мероприятия</w:t>
      </w:r>
    </w:p>
    <w:p w:rsidR="00C920F5" w:rsidRPr="00C920F5" w:rsidRDefault="00C920F5" w:rsidP="00C920F5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этнографические мастер-классы;</w:t>
      </w:r>
    </w:p>
    <w:p w:rsidR="00C920F5" w:rsidRPr="00C920F5" w:rsidRDefault="00C920F5" w:rsidP="00C920F5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изучение башкирских игр;</w:t>
      </w:r>
    </w:p>
    <w:p w:rsidR="00C920F5" w:rsidRPr="00C920F5" w:rsidRDefault="00C920F5" w:rsidP="00C920F5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знакомство с национальной кухней в образовательном формате;</w:t>
      </w:r>
    </w:p>
    <w:p w:rsidR="00C920F5" w:rsidRPr="00C920F5" w:rsidRDefault="00C920F5" w:rsidP="00C920F5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изучение народных ремесел;</w:t>
      </w:r>
    </w:p>
    <w:p w:rsidR="00C920F5" w:rsidRPr="00C920F5" w:rsidRDefault="00C920F5" w:rsidP="00C920F5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фольклорные мероприятия;</w:t>
      </w:r>
    </w:p>
    <w:p w:rsidR="00C920F5" w:rsidRPr="00C920F5" w:rsidRDefault="00C920F5" w:rsidP="00C920F5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встречи с краеведами;</w:t>
      </w:r>
    </w:p>
    <w:p w:rsidR="00C920F5" w:rsidRPr="00C920F5" w:rsidRDefault="00C920F5" w:rsidP="00C920F5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экскурсионные программы;</w:t>
      </w:r>
    </w:p>
    <w:p w:rsidR="00C920F5" w:rsidRPr="00C920F5" w:rsidRDefault="00C920F5" w:rsidP="00C920F5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фотоквесты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0F5" w:rsidRPr="00C920F5" w:rsidRDefault="00C920F5" w:rsidP="00C920F5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создание </w:t>
      </w:r>
      <w:proofErr w:type="gramStart"/>
      <w:r w:rsidRPr="00C920F5">
        <w:rPr>
          <w:rFonts w:ascii="Times New Roman" w:eastAsia="Times New Roman" w:hAnsi="Times New Roman" w:cs="Times New Roman"/>
          <w:sz w:val="28"/>
          <w:szCs w:val="28"/>
        </w:rPr>
        <w:t>детского</w:t>
      </w:r>
      <w:proofErr w:type="gram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краеведческого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медиапроекта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5. «Орленок будущего»</w:t>
      </w: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</w:p>
    <w:p w:rsidR="00C920F5" w:rsidRPr="00C920F5" w:rsidRDefault="00C920F5" w:rsidP="009D7D8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Создать систему раннего развития навыков XXI века.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Профильные модули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робототехника;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программирование;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медиатворчество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фото и видеосъемка;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дизайн;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предпринимательские навыки;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финансовая грамотность;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проектная деятельность;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искусственный интеллект и цифровая грамотность;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публичные выступления;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лидерство;</w:t>
      </w:r>
    </w:p>
    <w:p w:rsidR="00C920F5" w:rsidRPr="00C920F5" w:rsidRDefault="00C920F5" w:rsidP="00C920F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командная работа.</w:t>
      </w: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</w:t>
      </w: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«Лаборатория будущего»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На территории лагеря создается универсальное пространство, в котором дети смогут заниматься:</w:t>
      </w:r>
    </w:p>
    <w:p w:rsidR="00C920F5" w:rsidRPr="00C920F5" w:rsidRDefault="00C920F5" w:rsidP="00C920F5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конструированием;</w:t>
      </w:r>
    </w:p>
    <w:p w:rsidR="00C920F5" w:rsidRPr="00C920F5" w:rsidRDefault="00C920F5" w:rsidP="00C920F5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робототехникой;</w:t>
      </w:r>
    </w:p>
    <w:p w:rsidR="00C920F5" w:rsidRPr="00C920F5" w:rsidRDefault="00C920F5" w:rsidP="00C920F5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цифровым творчеством;</w:t>
      </w:r>
    </w:p>
    <w:p w:rsidR="00C920F5" w:rsidRPr="00C920F5" w:rsidRDefault="00C920F5" w:rsidP="00C920F5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проектной деятельностью;</w:t>
      </w:r>
    </w:p>
    <w:p w:rsidR="00C920F5" w:rsidRPr="00C920F5" w:rsidRDefault="00C920F5" w:rsidP="00C920F5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медиа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6. «</w:t>
      </w:r>
      <w:proofErr w:type="spellStart"/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МедиаОрленок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»</w:t>
      </w: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</w:p>
    <w:p w:rsidR="00C920F5" w:rsidRPr="00C920F5" w:rsidRDefault="00C920F5" w:rsidP="009D7D8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Создание современной системы коммуникации с детьми, родителями и общественностью.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Официальный сайт лагеря должен развиваться не только как информационный ресурс, но и как полноценная цифровая площадка учреждения.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Федеральные требования предусматривают наличие официального сайта организации отдыха детей и определяют примерную структуру и формат предоставления информации. 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Мероприятия</w:t>
      </w:r>
    </w:p>
    <w:p w:rsidR="00C920F5" w:rsidRPr="00C920F5" w:rsidRDefault="00C920F5" w:rsidP="00C920F5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модернизация официального сайта;</w:t>
      </w:r>
    </w:p>
    <w:p w:rsidR="00C920F5" w:rsidRPr="00C920F5" w:rsidRDefault="00C920F5" w:rsidP="00C920F5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создание единого визуального стиля;</w:t>
      </w:r>
    </w:p>
    <w:p w:rsidR="00C920F5" w:rsidRPr="00C920F5" w:rsidRDefault="00C920F5" w:rsidP="00C920F5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регулярное освещение смен;</w:t>
      </w:r>
    </w:p>
    <w:p w:rsidR="00C920F5" w:rsidRPr="00C920F5" w:rsidRDefault="00C920F5" w:rsidP="00C920F5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электронный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фотоархив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0F5" w:rsidRPr="00C920F5" w:rsidRDefault="00C920F5" w:rsidP="00C920F5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видеодневники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0F5" w:rsidRPr="00C920F5" w:rsidRDefault="00C920F5" w:rsidP="00C920F5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новости для родителей;</w:t>
      </w:r>
    </w:p>
    <w:p w:rsidR="00C920F5" w:rsidRPr="00C920F5" w:rsidRDefault="00C920F5" w:rsidP="00C920F5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публикация документов;</w:t>
      </w:r>
    </w:p>
    <w:p w:rsidR="00C920F5" w:rsidRPr="00C920F5" w:rsidRDefault="00C920F5" w:rsidP="00C920F5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онлайн-опросы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0F5" w:rsidRPr="00C920F5" w:rsidRDefault="00C920F5" w:rsidP="00C920F5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цифровая обратная связь;</w:t>
      </w:r>
    </w:p>
    <w:p w:rsidR="00C920F5" w:rsidRPr="00C920F5" w:rsidRDefault="00C920F5" w:rsidP="00C920F5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920F5">
        <w:rPr>
          <w:rFonts w:ascii="Times New Roman" w:eastAsia="Times New Roman" w:hAnsi="Times New Roman" w:cs="Times New Roman"/>
          <w:sz w:val="28"/>
          <w:szCs w:val="28"/>
        </w:rPr>
        <w:t>электронное</w:t>
      </w:r>
      <w:proofErr w:type="gram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портфолио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лагеря.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«Орленок TV»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Детская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медиастудия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лагеря, создающая:</w:t>
      </w:r>
    </w:p>
    <w:p w:rsidR="00C920F5" w:rsidRPr="00C920F5" w:rsidRDefault="00C920F5" w:rsidP="00C920F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новости;</w:t>
      </w:r>
    </w:p>
    <w:p w:rsidR="00C920F5" w:rsidRPr="00C920F5" w:rsidRDefault="00C920F5" w:rsidP="00C920F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интервью;</w:t>
      </w:r>
    </w:p>
    <w:p w:rsidR="00C920F5" w:rsidRPr="00C920F5" w:rsidRDefault="00C920F5" w:rsidP="00C920F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видеоролики;</w:t>
      </w:r>
    </w:p>
    <w:p w:rsidR="00C920F5" w:rsidRPr="00C920F5" w:rsidRDefault="00C920F5" w:rsidP="00C920F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подкасты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0F5" w:rsidRPr="00C920F5" w:rsidRDefault="00C920F5" w:rsidP="00C920F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репортажи;</w:t>
      </w:r>
    </w:p>
    <w:p w:rsidR="00C920F5" w:rsidRPr="00C920F5" w:rsidRDefault="00C920F5" w:rsidP="00C920F5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социальную рекламу.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9D7D8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ab/>
      </w:r>
      <w:r w:rsidR="00C920F5"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7. «Сильная команда»</w:t>
      </w: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Формирование профессионального кадрового коллектива.</w:t>
      </w: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Основные задачи</w:t>
      </w:r>
    </w:p>
    <w:p w:rsidR="00C920F5" w:rsidRPr="00C920F5" w:rsidRDefault="00C920F5" w:rsidP="00C920F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Создание кадрового резерва.</w:t>
      </w:r>
    </w:p>
    <w:p w:rsidR="00C920F5" w:rsidRPr="00C920F5" w:rsidRDefault="00C920F5" w:rsidP="00C920F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Формирование базы вожатых.</w:t>
      </w:r>
    </w:p>
    <w:p w:rsidR="00C920F5" w:rsidRPr="00C920F5" w:rsidRDefault="00C920F5" w:rsidP="00C920F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Сотрудничество с педагогическими колледжами и вузами.</w:t>
      </w:r>
    </w:p>
    <w:p w:rsidR="00C920F5" w:rsidRPr="00C920F5" w:rsidRDefault="00C920F5" w:rsidP="00C920F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Ежегодная подготовка вожатых.</w:t>
      </w:r>
    </w:p>
    <w:p w:rsidR="00C920F5" w:rsidRPr="00C920F5" w:rsidRDefault="00C920F5" w:rsidP="00C920F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Наставничество молодых специалистов.</w:t>
      </w:r>
    </w:p>
    <w:p w:rsidR="00C920F5" w:rsidRPr="00C920F5" w:rsidRDefault="00C920F5" w:rsidP="00C920F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Методическая школа вожатых.</w:t>
      </w:r>
    </w:p>
    <w:p w:rsidR="00C920F5" w:rsidRPr="00C920F5" w:rsidRDefault="00C920F5" w:rsidP="00C920F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Обучение технологиям профилактики конфликтов.</w:t>
      </w:r>
    </w:p>
    <w:p w:rsidR="00C920F5" w:rsidRPr="00C920F5" w:rsidRDefault="00C920F5" w:rsidP="00C920F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Подготовка сотрудников по первой помощи.</w:t>
      </w:r>
    </w:p>
    <w:p w:rsidR="00C920F5" w:rsidRPr="00C920F5" w:rsidRDefault="00C920F5" w:rsidP="00C920F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Обучение современным технологиям воспитательной работы.</w:t>
      </w:r>
    </w:p>
    <w:p w:rsidR="00C920F5" w:rsidRPr="00C920F5" w:rsidRDefault="00C920F5" w:rsidP="00C920F5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Система оценки эффективности сотрудников.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</w:t>
      </w: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«Школа вожатского мастерства «</w:t>
      </w:r>
      <w:proofErr w:type="spell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Орленок+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Школа должна стать постоянно действующей системой подготовки и сопровождения педагогических кадров.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8. «Современная инфраструктура»</w:t>
      </w: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Приоритеты модернизации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1-й приоритет — безопасность</w:t>
      </w:r>
    </w:p>
    <w:p w:rsidR="00C920F5" w:rsidRPr="00C920F5" w:rsidRDefault="00C920F5" w:rsidP="00C920F5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ограждение;</w:t>
      </w:r>
    </w:p>
    <w:p w:rsidR="00C920F5" w:rsidRPr="00C920F5" w:rsidRDefault="00C920F5" w:rsidP="00C920F5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освещение;</w:t>
      </w:r>
    </w:p>
    <w:p w:rsidR="00C920F5" w:rsidRPr="00C920F5" w:rsidRDefault="00C920F5" w:rsidP="00C920F5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видеонаблюдение;</w:t>
      </w:r>
    </w:p>
    <w:p w:rsidR="00C920F5" w:rsidRPr="00C920F5" w:rsidRDefault="00C920F5" w:rsidP="00C920F5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пожарная безопасность;</w:t>
      </w:r>
    </w:p>
    <w:p w:rsidR="00C920F5" w:rsidRPr="00C920F5" w:rsidRDefault="00C920F5" w:rsidP="00C920F5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системы оповещения;</w:t>
      </w:r>
    </w:p>
    <w:p w:rsidR="00C920F5" w:rsidRPr="00C920F5" w:rsidRDefault="00C920F5" w:rsidP="00C920F5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медицинская инфраструктура.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2-й приоритет — проживание</w:t>
      </w:r>
    </w:p>
    <w:p w:rsidR="00C920F5" w:rsidRPr="00C920F5" w:rsidRDefault="00C920F5" w:rsidP="00C920F5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ремонт жилых помещений;</w:t>
      </w:r>
    </w:p>
    <w:p w:rsidR="00C920F5" w:rsidRPr="00C920F5" w:rsidRDefault="00C920F5" w:rsidP="00C920F5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обновление мебели;</w:t>
      </w:r>
    </w:p>
    <w:p w:rsidR="00C920F5" w:rsidRPr="00C920F5" w:rsidRDefault="00C920F5" w:rsidP="00C920F5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санитарно-бытовая инфраструктура;</w:t>
      </w:r>
    </w:p>
    <w:p w:rsidR="00C920F5" w:rsidRPr="00C920F5" w:rsidRDefault="00C920F5" w:rsidP="00C920F5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благоустройство территории.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3-й приоритет — содержание отдыха</w:t>
      </w:r>
    </w:p>
    <w:p w:rsidR="00C920F5" w:rsidRPr="00C920F5" w:rsidRDefault="00C920F5" w:rsidP="00C920F5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спортивные площадки;</w:t>
      </w:r>
    </w:p>
    <w:p w:rsidR="00C920F5" w:rsidRPr="00C920F5" w:rsidRDefault="00C920F5" w:rsidP="00C920F5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творческие пространства;</w:t>
      </w:r>
    </w:p>
    <w:p w:rsidR="00C920F5" w:rsidRPr="00C920F5" w:rsidRDefault="00C920F5" w:rsidP="00C920F5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сцена;</w:t>
      </w:r>
    </w:p>
    <w:p w:rsidR="00C920F5" w:rsidRPr="00C920F5" w:rsidRDefault="00C920F5" w:rsidP="00C920F5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костровая зона;</w:t>
      </w:r>
    </w:p>
    <w:p w:rsidR="00C920F5" w:rsidRPr="00C920F5" w:rsidRDefault="00C920F5" w:rsidP="00C920F5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образовательные площадки;</w:t>
      </w:r>
    </w:p>
    <w:p w:rsidR="00C920F5" w:rsidRPr="00C920F5" w:rsidRDefault="00C920F5" w:rsidP="00C920F5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медиастудия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0F5" w:rsidRPr="00C920F5" w:rsidRDefault="00C920F5" w:rsidP="00C920F5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мастерские.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4-й приоритет — территория</w:t>
      </w:r>
    </w:p>
    <w:p w:rsidR="00C920F5" w:rsidRPr="00C920F5" w:rsidRDefault="00C920F5" w:rsidP="00C920F5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благоустройство;</w:t>
      </w:r>
    </w:p>
    <w:p w:rsidR="00C920F5" w:rsidRPr="00C920F5" w:rsidRDefault="00C920F5" w:rsidP="00C920F5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озеленение;</w:t>
      </w:r>
    </w:p>
    <w:p w:rsidR="00C920F5" w:rsidRPr="00C920F5" w:rsidRDefault="00C920F5" w:rsidP="00C920F5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навигация;</w:t>
      </w:r>
    </w:p>
    <w:p w:rsidR="00C920F5" w:rsidRPr="00C920F5" w:rsidRDefault="00C920F5" w:rsidP="00C920F5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тематические зоны;</w:t>
      </w:r>
    </w:p>
    <w:p w:rsidR="00C920F5" w:rsidRPr="00C920F5" w:rsidRDefault="00C920F5" w:rsidP="00C920F5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места отдыха;</w:t>
      </w:r>
    </w:p>
    <w:p w:rsidR="00C920F5" w:rsidRPr="00C920F5" w:rsidRDefault="00C920F5" w:rsidP="00C920F5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фотозоны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9. «Экологический Орленок»</w:t>
      </w:r>
    </w:p>
    <w:p w:rsidR="00C920F5" w:rsidRPr="00C920F5" w:rsidRDefault="00C920F5" w:rsidP="009D7D8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Баймакский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район обладает значительным природным потенциалом, который целесообразно использовать в воспитательной и образовательной деятельности.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Проекты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Экопатруль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«Чистый Орленок»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«Юный лесник»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«Природа Зауралья»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«Экологическая тропа»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Мероприятия</w:t>
      </w:r>
    </w:p>
    <w:p w:rsidR="00C920F5" w:rsidRPr="00C920F5" w:rsidRDefault="00C920F5" w:rsidP="00C920F5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экологические десанты;</w:t>
      </w:r>
    </w:p>
    <w:p w:rsidR="00C920F5" w:rsidRPr="00C920F5" w:rsidRDefault="00C920F5" w:rsidP="00C920F5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раздельный сбор отходов — при наличии соответствующей инфраструктуры;</w:t>
      </w:r>
    </w:p>
    <w:p w:rsidR="00C920F5" w:rsidRPr="00C920F5" w:rsidRDefault="00C920F5" w:rsidP="00C920F5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изучение местной флоры и фауны;</w:t>
      </w:r>
    </w:p>
    <w:p w:rsidR="00C920F5" w:rsidRPr="00C920F5" w:rsidRDefault="00C920F5" w:rsidP="00C920F5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экологические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квесты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0F5" w:rsidRPr="00C920F5" w:rsidRDefault="00C920F5" w:rsidP="00C920F5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создание экологической тропы;</w:t>
      </w:r>
    </w:p>
    <w:p w:rsidR="00C920F5" w:rsidRPr="00C920F5" w:rsidRDefault="00C920F5" w:rsidP="00C920F5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посадка деревьев;</w:t>
      </w:r>
    </w:p>
    <w:p w:rsidR="00C920F5" w:rsidRPr="00C920F5" w:rsidRDefault="00C920F5" w:rsidP="00C920F5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экологический мониторинг территории.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10. «Орленок — территория детского самоуправления»</w:t>
      </w:r>
    </w:p>
    <w:p w:rsidR="00C920F5" w:rsidRPr="00C920F5" w:rsidRDefault="00C920F5" w:rsidP="009D7D8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Создать постоянно действующую модель детского самоуправления.</w:t>
      </w: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Органы самоуправления</w:t>
      </w:r>
    </w:p>
    <w:p w:rsidR="00C920F5" w:rsidRPr="00C920F5" w:rsidRDefault="00C920F5" w:rsidP="00C920F5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совет лагеря;</w:t>
      </w:r>
    </w:p>
    <w:p w:rsidR="00C920F5" w:rsidRPr="00C920F5" w:rsidRDefault="00C920F5" w:rsidP="00C920F5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совет отрядов;</w:t>
      </w:r>
    </w:p>
    <w:p w:rsidR="00C920F5" w:rsidRPr="00C920F5" w:rsidRDefault="00C920F5" w:rsidP="00C920F5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пресс-центр;</w:t>
      </w:r>
    </w:p>
    <w:p w:rsidR="00C920F5" w:rsidRPr="00C920F5" w:rsidRDefault="00C920F5" w:rsidP="00C920F5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спортивный совет;</w:t>
      </w:r>
    </w:p>
    <w:p w:rsidR="00C920F5" w:rsidRPr="00C920F5" w:rsidRDefault="00C920F5" w:rsidP="00C920F5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экологический совет;</w:t>
      </w:r>
    </w:p>
    <w:p w:rsidR="00C920F5" w:rsidRPr="00C920F5" w:rsidRDefault="00C920F5" w:rsidP="00C920F5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совет творчества;</w:t>
      </w:r>
    </w:p>
    <w:p w:rsidR="00C920F5" w:rsidRPr="00C920F5" w:rsidRDefault="00C920F5" w:rsidP="00C920F5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волонтерский сектор.</w:t>
      </w:r>
    </w:p>
    <w:p w:rsidR="00C920F5" w:rsidRPr="00C920F5" w:rsidRDefault="00C920F5" w:rsidP="009D7D8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Каждый ребенок должен иметь возможность предложить инициативу, реализовать собственный проект и представить его результаты.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«100 идей для Орленка»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Ежегодный конкурс детских инициатив.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11. «</w:t>
      </w:r>
      <w:proofErr w:type="spellStart"/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Профориентационный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Орленок»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Создание системы знакомства детей с профессиями.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Возможные партнеры</w:t>
      </w:r>
    </w:p>
    <w:p w:rsidR="00C920F5" w:rsidRPr="00C920F5" w:rsidRDefault="00C920F5" w:rsidP="00C920F5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образовательные организации;</w:t>
      </w:r>
    </w:p>
    <w:p w:rsidR="00C920F5" w:rsidRPr="00C920F5" w:rsidRDefault="00C920F5" w:rsidP="00C920F5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учреждения культуры;</w:t>
      </w:r>
    </w:p>
    <w:p w:rsidR="00C920F5" w:rsidRPr="00C920F5" w:rsidRDefault="00C920F5" w:rsidP="00C920F5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медицинские учреждения;</w:t>
      </w:r>
    </w:p>
    <w:p w:rsidR="00C920F5" w:rsidRPr="00C920F5" w:rsidRDefault="00C920F5" w:rsidP="00C920F5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предприятия района;</w:t>
      </w:r>
    </w:p>
    <w:p w:rsidR="00C920F5" w:rsidRPr="00C920F5" w:rsidRDefault="00C920F5" w:rsidP="00C920F5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сельскохозяйственные организации;</w:t>
      </w:r>
    </w:p>
    <w:p w:rsidR="00C920F5" w:rsidRPr="00C920F5" w:rsidRDefault="00C920F5" w:rsidP="00C920F5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спортивные организации;</w:t>
      </w:r>
    </w:p>
    <w:p w:rsidR="00C920F5" w:rsidRPr="00C920F5" w:rsidRDefault="00C920F5" w:rsidP="00C920F5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спасательные службы;</w:t>
      </w:r>
    </w:p>
    <w:p w:rsidR="00C920F5" w:rsidRPr="00C920F5" w:rsidRDefault="00C920F5" w:rsidP="00C920F5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представители рабочих профессий;</w:t>
      </w:r>
    </w:p>
    <w:p w:rsidR="00C920F5" w:rsidRPr="00C920F5" w:rsidRDefault="00C920F5" w:rsidP="00C920F5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предприниматели.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Форматы</w:t>
      </w:r>
    </w:p>
    <w:p w:rsidR="00C920F5" w:rsidRPr="00C920F5" w:rsidRDefault="00C920F5" w:rsidP="00C920F5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«День профессий»;</w:t>
      </w:r>
    </w:p>
    <w:p w:rsidR="00C920F5" w:rsidRPr="00C920F5" w:rsidRDefault="00C920F5" w:rsidP="00C920F5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мастер-классы;</w:t>
      </w:r>
    </w:p>
    <w:p w:rsidR="00C920F5" w:rsidRPr="00C920F5" w:rsidRDefault="00C920F5" w:rsidP="00C920F5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встречи со специалистами;</w:t>
      </w:r>
    </w:p>
    <w:p w:rsidR="00C920F5" w:rsidRPr="00C920F5" w:rsidRDefault="00C920F5" w:rsidP="00C920F5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профессиональные пробы;</w:t>
      </w:r>
    </w:p>
    <w:p w:rsidR="00C920F5" w:rsidRPr="00C920F5" w:rsidRDefault="00C920F5" w:rsidP="00C920F5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экскурсии;</w:t>
      </w:r>
    </w:p>
    <w:p w:rsidR="00C920F5" w:rsidRPr="00C920F5" w:rsidRDefault="00C920F5" w:rsidP="00C920F5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деловые игры;</w:t>
      </w:r>
    </w:p>
    <w:p w:rsidR="00C920F5" w:rsidRPr="00C920F5" w:rsidRDefault="00C920F5" w:rsidP="00C920F5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проектные задачи.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Направление 12. «Орленок без барьеров»</w:t>
      </w:r>
    </w:p>
    <w:p w:rsidR="00C920F5" w:rsidRPr="00C920F5" w:rsidRDefault="00C920F5" w:rsidP="009D7D8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Развитие доступности услуг для детей с инвалидностью и ограниченными возможностями здоровья с учетом фактических возможностей учреждения и действующих требований.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Мероприятия</w:t>
      </w:r>
    </w:p>
    <w:p w:rsidR="00C920F5" w:rsidRPr="00C920F5" w:rsidRDefault="00C920F5" w:rsidP="00C920F5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аудит доступности территории;</w:t>
      </w:r>
    </w:p>
    <w:p w:rsidR="00C920F5" w:rsidRPr="00C920F5" w:rsidRDefault="00C920F5" w:rsidP="00C920F5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адаптация информационной среды;</w:t>
      </w:r>
    </w:p>
    <w:p w:rsidR="00C920F5" w:rsidRPr="00C920F5" w:rsidRDefault="00C920F5" w:rsidP="00C920F5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подготовка персонала;</w:t>
      </w:r>
    </w:p>
    <w:p w:rsidR="00C920F5" w:rsidRPr="00C920F5" w:rsidRDefault="00C920F5" w:rsidP="00C920F5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разработка алгоритмов сопровождения;</w:t>
      </w:r>
    </w:p>
    <w:p w:rsidR="00C920F5" w:rsidRPr="00C920F5" w:rsidRDefault="00C920F5" w:rsidP="00C920F5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адаптация отдельных мероприятий;</w:t>
      </w:r>
    </w:p>
    <w:p w:rsidR="00C920F5" w:rsidRPr="00C920F5" w:rsidRDefault="00C920F5" w:rsidP="00C920F5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взаимодействие с родителями;</w:t>
      </w:r>
    </w:p>
    <w:p w:rsidR="00C920F5" w:rsidRPr="00C920F5" w:rsidRDefault="00C920F5" w:rsidP="00C920F5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создание условий для включения ребенка в общую жизнь отряда.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9. Система профильных смен</w:t>
      </w:r>
    </w:p>
    <w:p w:rsidR="00C920F5" w:rsidRPr="00C920F5" w:rsidRDefault="00C920F5" w:rsidP="009D7D8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Для повышения привлекательности лагеря рекомендуется перейти от однотипных смен к системе специализированных программ.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23"/>
        <w:gridCol w:w="6859"/>
      </w:tblGrid>
      <w:tr w:rsidR="00C920F5" w:rsidRPr="00C920F5" w:rsidTr="00C920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Смена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Основная идея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«Орленок. Старт»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Адаптация, </w:t>
            </w:r>
            <w:proofErr w:type="spellStart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командообразование</w:t>
            </w:r>
            <w:proofErr w:type="spellEnd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, знакомство с лагерем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«Патриот»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России, герои, гражданственность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«Башкортостан»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Культура, история и традиции родного края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«Лидер»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Самоуправление, лидерство, коммуникация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Медиа</w:t>
            </w:r>
            <w:proofErr w:type="spellEnd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Фото, видео, журналистика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</w:t>
            </w:r>
            <w:proofErr w:type="spellEnd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Робототехника, цифровые технологии, инженерия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«Спорт»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культура, соревнования, туризм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«Эколог»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Природа, экологические проекты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«Турист»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Ориентирование, походы, краеведение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«Творчество»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Музыка, театр, хореография, изобразительное искусство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«Профи»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Профориентация и профессиональные пробы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«Финал. Орлята»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Итоговая интегрированная смена</w:t>
            </w:r>
          </w:p>
        </w:tc>
      </w:tr>
    </w:tbl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10. Календарь реализации Программы</w:t>
      </w: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2026 год — «Старт развития»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Основная задача — провести комплексную диагностику и создать основу для модернизации.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Мероприятия: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аудит инфраструктуры;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аудит безопасности;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оценка кадрового потенциала;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анализ удовлетворенности родителей и детей;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формирование программы развития;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разработка фирменного стиля;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обновление сайта;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создание системы показателей эффективности;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запуск «Школы вожатского мастерства»;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запуск детского самоуправления;</w:t>
      </w:r>
    </w:p>
    <w:p w:rsidR="00C920F5" w:rsidRPr="00C920F5" w:rsidRDefault="00C920F5" w:rsidP="00C920F5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разработка новых профильных смен.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2027 год — «Современная инфраструктура»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Приоритет:</w:t>
      </w:r>
    </w:p>
    <w:p w:rsidR="00C920F5" w:rsidRPr="00C920F5" w:rsidRDefault="00C920F5" w:rsidP="00C920F5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ремонт и благоустройство;</w:t>
      </w:r>
    </w:p>
    <w:p w:rsidR="00C920F5" w:rsidRPr="00C920F5" w:rsidRDefault="00C920F5" w:rsidP="00C920F5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спортивная инфраструктура;</w:t>
      </w:r>
    </w:p>
    <w:p w:rsidR="00C920F5" w:rsidRPr="00C920F5" w:rsidRDefault="00C920F5" w:rsidP="00C920F5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цифровое оборудование;</w:t>
      </w:r>
    </w:p>
    <w:p w:rsidR="00C920F5" w:rsidRPr="00C920F5" w:rsidRDefault="00C920F5" w:rsidP="00C920F5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создание творческих пространств;</w:t>
      </w:r>
    </w:p>
    <w:p w:rsidR="00C920F5" w:rsidRPr="00C920F5" w:rsidRDefault="00C920F5" w:rsidP="00C920F5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улучшение навигации;</w:t>
      </w:r>
    </w:p>
    <w:p w:rsidR="00C920F5" w:rsidRPr="00C920F5" w:rsidRDefault="00C920F5" w:rsidP="00C920F5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модернизация мест общего пользования.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2028 год — «Содержание нового поколения»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Приоритет:</w:t>
      </w:r>
    </w:p>
    <w:p w:rsidR="00C920F5" w:rsidRPr="00C920F5" w:rsidRDefault="00C920F5" w:rsidP="00C920F5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запуск профильных смен;</w:t>
      </w:r>
    </w:p>
    <w:p w:rsidR="00C920F5" w:rsidRPr="00C920F5" w:rsidRDefault="00C920F5" w:rsidP="00C920F5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«Лаборатория будущего»;</w:t>
      </w:r>
    </w:p>
    <w:p w:rsidR="00C920F5" w:rsidRPr="00C920F5" w:rsidRDefault="00C920F5" w:rsidP="00C920F5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медиастудия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0F5" w:rsidRPr="00C920F5" w:rsidRDefault="00C920F5" w:rsidP="00C920F5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экологическая тропа;</w:t>
      </w:r>
    </w:p>
    <w:p w:rsidR="00C920F5" w:rsidRPr="00C920F5" w:rsidRDefault="00C920F5" w:rsidP="00C920F5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краеведческая программа;</w:t>
      </w:r>
    </w:p>
    <w:p w:rsidR="00C920F5" w:rsidRPr="00C920F5" w:rsidRDefault="00C920F5" w:rsidP="00C920F5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система профессиональных проб;</w:t>
      </w:r>
    </w:p>
    <w:p w:rsidR="00C920F5" w:rsidRPr="00C920F5" w:rsidRDefault="00C920F5" w:rsidP="00C920F5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расширение партнерства.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2029 год — «Региональный уровень»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Приоритет:</w:t>
      </w:r>
    </w:p>
    <w:p w:rsidR="00C920F5" w:rsidRPr="00C920F5" w:rsidRDefault="00C920F5" w:rsidP="00C920F5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участие в республиканских конкурсах;</w:t>
      </w:r>
    </w:p>
    <w:p w:rsidR="00C920F5" w:rsidRPr="00C920F5" w:rsidRDefault="00C920F5" w:rsidP="00C920F5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обмен опытом;</w:t>
      </w:r>
    </w:p>
    <w:p w:rsidR="00C920F5" w:rsidRPr="00C920F5" w:rsidRDefault="00C920F5" w:rsidP="00C920F5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межлагерных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мероприятий;</w:t>
      </w:r>
    </w:p>
    <w:p w:rsidR="00C920F5" w:rsidRPr="00C920F5" w:rsidRDefault="00C920F5" w:rsidP="00C920F5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привлечение детей из других муниципалитетов при наличии соответствующих правовых и организационных условий;</w:t>
      </w:r>
    </w:p>
    <w:p w:rsidR="00C920F5" w:rsidRPr="00C920F5" w:rsidRDefault="00C920F5" w:rsidP="00C920F5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развитие собственного бренда.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2030 год — «Орленок 2030»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Приоритет:</w:t>
      </w:r>
    </w:p>
    <w:p w:rsidR="00C920F5" w:rsidRPr="00C920F5" w:rsidRDefault="00C920F5" w:rsidP="00C920F5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комплексная оценка результатов;</w:t>
      </w:r>
    </w:p>
    <w:p w:rsidR="00C920F5" w:rsidRPr="00C920F5" w:rsidRDefault="00C920F5" w:rsidP="00C920F5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независимая оценка качества;</w:t>
      </w:r>
    </w:p>
    <w:p w:rsidR="00C920F5" w:rsidRPr="00C920F5" w:rsidRDefault="00C920F5" w:rsidP="00C920F5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обновление стратегии;</w:t>
      </w:r>
    </w:p>
    <w:p w:rsidR="00C920F5" w:rsidRPr="00C920F5" w:rsidRDefault="00C920F5" w:rsidP="00C920F5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подготовка программы развития на 2031–2035 годы;</w:t>
      </w:r>
    </w:p>
    <w:p w:rsidR="00C920F5" w:rsidRPr="00C920F5" w:rsidRDefault="00C920F5" w:rsidP="00C920F5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закрепление успешных практик.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36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11. Система ключевых показателей эффективности</w:t>
      </w:r>
    </w:p>
    <w:p w:rsidR="00C920F5" w:rsidRPr="00C920F5" w:rsidRDefault="00C920F5" w:rsidP="009D7D8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Предлагается ежегодно отслеживать следующие показатели.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37"/>
        <w:gridCol w:w="1831"/>
        <w:gridCol w:w="2977"/>
      </w:tblGrid>
      <w:tr w:rsidR="00C920F5" w:rsidRPr="00C920F5" w:rsidTr="00C920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Базовое значение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Цель к 2030 г.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детей за сезон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уточняется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рост/сохранение устойчивого уровня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Удовлетворенность детей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 в 2026 г.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≥95%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Удовлетворенность родителей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 в 2026 г.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≥95%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профильных смен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≥70%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детей, участвующих в проектах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≥90%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сотрудников, прошедших обучение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вожатых, прошедших подготовку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партнерских организаций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15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реализованных детских инициатив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20 ежегодно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Участие в конкурсах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Победы/призовые места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ежегодный рост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Актуальность сайта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100% обязательной информации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Несчастные случаи вследствие нарушения требований безопасности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i/>
          <w:iCs/>
          <w:sz w:val="28"/>
          <w:szCs w:val="28"/>
        </w:rPr>
        <w:t>Базовые значения необходимо определить по итогам первого этапа мониторинга в 2026 году.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12. Механизм управления Программой</w:t>
      </w:r>
    </w:p>
    <w:p w:rsidR="00C920F5" w:rsidRPr="00C920F5" w:rsidRDefault="00C920F5" w:rsidP="009D7D85">
      <w:pPr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12.1. Координационный уровень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Общее руководство осуществляет директор МАУ ДОЛ «Орленок».</w:t>
      </w: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12.2. Рабочая группа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Для реализации Программы создается рабочая группа в составе:</w:t>
      </w:r>
    </w:p>
    <w:p w:rsidR="00C920F5" w:rsidRPr="00C920F5" w:rsidRDefault="00C920F5" w:rsidP="00C920F5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директор;</w:t>
      </w:r>
    </w:p>
    <w:p w:rsidR="00C920F5" w:rsidRPr="00C920F5" w:rsidRDefault="00C920F5" w:rsidP="00C920F5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заместитель руководителя;</w:t>
      </w:r>
    </w:p>
    <w:p w:rsidR="00C920F5" w:rsidRPr="00C920F5" w:rsidRDefault="00C920F5" w:rsidP="00C920F5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педагогический работник;</w:t>
      </w:r>
    </w:p>
    <w:p w:rsidR="00C920F5" w:rsidRPr="00C920F5" w:rsidRDefault="00C920F5" w:rsidP="00C920F5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представитель медицинской службы;</w:t>
      </w:r>
    </w:p>
    <w:p w:rsidR="00C920F5" w:rsidRPr="00C920F5" w:rsidRDefault="00C920F5" w:rsidP="00C920F5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специалист по безопасности;</w:t>
      </w:r>
    </w:p>
    <w:p w:rsidR="00C920F5" w:rsidRPr="00C920F5" w:rsidRDefault="00C920F5" w:rsidP="00C920F5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представитель хозяйственной службы;</w:t>
      </w:r>
    </w:p>
    <w:p w:rsidR="00C920F5" w:rsidRPr="00C920F5" w:rsidRDefault="00C920F5" w:rsidP="00C920F5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представители органов детского самоуправления;</w:t>
      </w:r>
    </w:p>
    <w:p w:rsidR="00C920F5" w:rsidRPr="00C920F5" w:rsidRDefault="00C920F5" w:rsidP="00C920F5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иные специалисты по решению руководителя.</w:t>
      </w: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12.3. Ежегодный цикл управления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Январь–март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Планирование и подготовка сезона.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Апрель–май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Подготовка кадров, инфраструктуры и программ.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Июнь–август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Реализация смен.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Сентябрь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Сбор обратной связи и анализ результатов.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Октябрь–ноябрь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Формирование предложений по улучшению.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Декабрь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Подведение итогов и утверждение плана на следующий год.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13. Система обратной связи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После каждой смены проводится: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Для детей</w:t>
      </w:r>
    </w:p>
    <w:p w:rsidR="00C920F5" w:rsidRPr="00C920F5" w:rsidRDefault="00C920F5" w:rsidP="00C920F5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электронный опрос;</w:t>
      </w:r>
    </w:p>
    <w:p w:rsidR="00C920F5" w:rsidRPr="00C920F5" w:rsidRDefault="00C920F5" w:rsidP="00C920F5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«почта доверия»;</w:t>
      </w:r>
    </w:p>
    <w:p w:rsidR="00C920F5" w:rsidRPr="00C920F5" w:rsidRDefault="00C920F5" w:rsidP="00C920F5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отрядная рефлексия;</w:t>
      </w:r>
    </w:p>
    <w:p w:rsidR="00C920F5" w:rsidRPr="00C920F5" w:rsidRDefault="00C920F5" w:rsidP="00C920F5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итоговая конференция.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Для родителей</w:t>
      </w:r>
    </w:p>
    <w:p w:rsidR="00C920F5" w:rsidRPr="00C920F5" w:rsidRDefault="00C920F5" w:rsidP="00C920F5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анкета удовлетворенности;</w:t>
      </w:r>
    </w:p>
    <w:p w:rsidR="00C920F5" w:rsidRPr="00C920F5" w:rsidRDefault="00C920F5" w:rsidP="00C920F5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оценка питания;</w:t>
      </w:r>
    </w:p>
    <w:p w:rsidR="00C920F5" w:rsidRPr="00C920F5" w:rsidRDefault="00C920F5" w:rsidP="00C920F5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оценка условий проживания;</w:t>
      </w:r>
    </w:p>
    <w:p w:rsidR="00C920F5" w:rsidRPr="00C920F5" w:rsidRDefault="00C920F5" w:rsidP="00C920F5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оценка программы;</w:t>
      </w:r>
    </w:p>
    <w:p w:rsidR="00C920F5" w:rsidRPr="00C920F5" w:rsidRDefault="00C920F5" w:rsidP="00C920F5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оценка коммуникации лагеря с семьей.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Для сотрудников</w:t>
      </w:r>
    </w:p>
    <w:p w:rsidR="00C920F5" w:rsidRPr="00C920F5" w:rsidRDefault="00C920F5" w:rsidP="00C920F5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анализ эффективности смены;</w:t>
      </w:r>
    </w:p>
    <w:p w:rsidR="00C920F5" w:rsidRPr="00C920F5" w:rsidRDefault="00C920F5" w:rsidP="00C920F5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анкетирование;</w:t>
      </w:r>
    </w:p>
    <w:p w:rsidR="00C920F5" w:rsidRPr="00C920F5" w:rsidRDefault="00C920F5" w:rsidP="00C920F5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педагогический совет;</w:t>
      </w:r>
    </w:p>
    <w:p w:rsidR="00C920F5" w:rsidRPr="00C920F5" w:rsidRDefault="00C920F5" w:rsidP="00C920F5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предложения по совершенствованию программ.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Результаты ежегодно оформляются в виде 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«Публичного отчета Орленка»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14. Взаимодействие с родителями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Необходимо перейти от модели информирования родителей к модели партнерского взаимодействия.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Предусмотреть:</w:t>
      </w:r>
    </w:p>
    <w:p w:rsidR="00C920F5" w:rsidRPr="00C920F5" w:rsidRDefault="00C920F5" w:rsidP="00C920F5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родительские дни;</w:t>
      </w:r>
    </w:p>
    <w:p w:rsidR="00C920F5" w:rsidRPr="00C920F5" w:rsidRDefault="00C920F5" w:rsidP="00C920F5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информационные встречи перед сменой;</w:t>
      </w:r>
    </w:p>
    <w:p w:rsidR="00C920F5" w:rsidRPr="00C920F5" w:rsidRDefault="00C920F5" w:rsidP="00C920F5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памятку родителю;</w:t>
      </w:r>
    </w:p>
    <w:p w:rsidR="00C920F5" w:rsidRPr="00C920F5" w:rsidRDefault="00C920F5" w:rsidP="00C920F5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онлайн-обратную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связь;</w:t>
      </w:r>
    </w:p>
    <w:p w:rsidR="00C920F5" w:rsidRPr="00C920F5" w:rsidRDefault="00C920F5" w:rsidP="00C920F5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регулярное информирование о жизни лагеря;</w:t>
      </w:r>
    </w:p>
    <w:p w:rsidR="00C920F5" w:rsidRPr="00C920F5" w:rsidRDefault="00C920F5" w:rsidP="00C920F5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консультации специалистов;</w:t>
      </w:r>
    </w:p>
    <w:p w:rsidR="00C920F5" w:rsidRPr="00C920F5" w:rsidRDefault="00C920F5" w:rsidP="00C920F5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анкетирование после смены;</w:t>
      </w:r>
    </w:p>
    <w:p w:rsidR="00C920F5" w:rsidRPr="00C920F5" w:rsidRDefault="00C920F5" w:rsidP="00C920F5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родительский совет лагеря.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15. Партнерская сеть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Для развития лагеря необходимо сформировать постоянную сеть партнеров.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Потенциальные направления партнерства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Образование</w:t>
      </w:r>
    </w:p>
    <w:p w:rsidR="00C920F5" w:rsidRPr="00C920F5" w:rsidRDefault="00C920F5" w:rsidP="00C920F5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школы района;</w:t>
      </w:r>
    </w:p>
    <w:p w:rsidR="00C920F5" w:rsidRPr="00C920F5" w:rsidRDefault="00C920F5" w:rsidP="00C920F5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учреждения дополнительного образования;</w:t>
      </w:r>
    </w:p>
    <w:p w:rsidR="00C920F5" w:rsidRPr="00C920F5" w:rsidRDefault="00C920F5" w:rsidP="00C920F5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колледжи;</w:t>
      </w:r>
    </w:p>
    <w:p w:rsidR="00C920F5" w:rsidRPr="00C920F5" w:rsidRDefault="00C920F5" w:rsidP="00C920F5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высшие учебные заведения.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Культура</w:t>
      </w:r>
    </w:p>
    <w:p w:rsidR="00C920F5" w:rsidRPr="00C920F5" w:rsidRDefault="00C920F5" w:rsidP="00C920F5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библиотеки;</w:t>
      </w:r>
    </w:p>
    <w:p w:rsidR="00C920F5" w:rsidRPr="00C920F5" w:rsidRDefault="00C920F5" w:rsidP="00C920F5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музеи;</w:t>
      </w:r>
    </w:p>
    <w:p w:rsidR="00C920F5" w:rsidRPr="00C920F5" w:rsidRDefault="00C920F5" w:rsidP="00C920F5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дома культуры;</w:t>
      </w:r>
    </w:p>
    <w:p w:rsidR="00C920F5" w:rsidRPr="00C920F5" w:rsidRDefault="00C920F5" w:rsidP="00C920F5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творческие коллективы.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Спорт</w:t>
      </w:r>
    </w:p>
    <w:p w:rsidR="00C920F5" w:rsidRPr="00C920F5" w:rsidRDefault="00C920F5" w:rsidP="00C920F5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спортивные школы;</w:t>
      </w:r>
    </w:p>
    <w:p w:rsidR="00C920F5" w:rsidRPr="00C920F5" w:rsidRDefault="00C920F5" w:rsidP="00C920F5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федерации;</w:t>
      </w:r>
    </w:p>
    <w:p w:rsidR="00C920F5" w:rsidRPr="00C920F5" w:rsidRDefault="00C920F5" w:rsidP="00C920F5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тренеры.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Безопасность</w:t>
      </w:r>
    </w:p>
    <w:p w:rsidR="00C920F5" w:rsidRPr="00C920F5" w:rsidRDefault="00C920F5" w:rsidP="00C920F5">
      <w:pPr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МЧС;</w:t>
      </w:r>
    </w:p>
    <w:p w:rsidR="00C920F5" w:rsidRPr="00C920F5" w:rsidRDefault="00C920F5" w:rsidP="00C920F5">
      <w:pPr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полиция;</w:t>
      </w:r>
    </w:p>
    <w:p w:rsidR="00C920F5" w:rsidRPr="00C920F5" w:rsidRDefault="00C920F5" w:rsidP="00C920F5">
      <w:pPr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спасательные службы;</w:t>
      </w:r>
    </w:p>
    <w:p w:rsidR="00C920F5" w:rsidRPr="00C920F5" w:rsidRDefault="00C920F5" w:rsidP="00C920F5">
      <w:pPr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медицинские организации.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Бизнес</w:t>
      </w:r>
    </w:p>
    <w:p w:rsidR="00C920F5" w:rsidRPr="00C920F5" w:rsidRDefault="00C920F5" w:rsidP="00C920F5">
      <w:pPr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предприятия района;</w:t>
      </w:r>
    </w:p>
    <w:p w:rsidR="00C920F5" w:rsidRPr="00C920F5" w:rsidRDefault="00C920F5" w:rsidP="00C920F5">
      <w:pPr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предприниматели;</w:t>
      </w:r>
    </w:p>
    <w:p w:rsidR="00C920F5" w:rsidRPr="00C920F5" w:rsidRDefault="00C920F5" w:rsidP="00C920F5">
      <w:pPr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сельскохозяйственные организации.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Молодежная политика</w:t>
      </w:r>
    </w:p>
    <w:p w:rsidR="00C920F5" w:rsidRPr="00C920F5" w:rsidRDefault="00C920F5" w:rsidP="00C920F5">
      <w:pPr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молодежные организации;</w:t>
      </w:r>
    </w:p>
    <w:p w:rsidR="00C920F5" w:rsidRPr="00C920F5" w:rsidRDefault="00C920F5" w:rsidP="00C920F5">
      <w:pPr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добровольческие объединения;</w:t>
      </w:r>
    </w:p>
    <w:p w:rsidR="00C920F5" w:rsidRPr="00C920F5" w:rsidRDefault="00C920F5" w:rsidP="00C920F5">
      <w:pPr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общественные организации.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16. Финансовое обеспечение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Финансирование Программы осуществляется в пределах средств, предусмотренных на деятельность учреждения, а также за счет иных не запрещенных законодательством Российской Федерации источников.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Основными направлениями финансирования являются:</w:t>
      </w:r>
    </w:p>
    <w:p w:rsidR="00C920F5" w:rsidRPr="00C920F5" w:rsidRDefault="00C920F5" w:rsidP="00C920F5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содержание и ремонт объектов;</w:t>
      </w:r>
    </w:p>
    <w:p w:rsidR="00C920F5" w:rsidRPr="00C920F5" w:rsidRDefault="00C920F5" w:rsidP="00C920F5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безопасность;</w:t>
      </w:r>
    </w:p>
    <w:p w:rsidR="00C920F5" w:rsidRPr="00C920F5" w:rsidRDefault="00C920F5" w:rsidP="00C920F5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медицинское обеспечение;</w:t>
      </w:r>
    </w:p>
    <w:p w:rsidR="00C920F5" w:rsidRPr="00C920F5" w:rsidRDefault="00C920F5" w:rsidP="00C920F5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питание;</w:t>
      </w:r>
    </w:p>
    <w:p w:rsidR="00C920F5" w:rsidRPr="00C920F5" w:rsidRDefault="00C920F5" w:rsidP="00C920F5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приобретение оборудования;</w:t>
      </w:r>
    </w:p>
    <w:p w:rsidR="00C920F5" w:rsidRPr="00C920F5" w:rsidRDefault="00C920F5" w:rsidP="00C920F5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благоустройство;</w:t>
      </w:r>
    </w:p>
    <w:p w:rsidR="00C920F5" w:rsidRPr="00C920F5" w:rsidRDefault="00C920F5" w:rsidP="00C920F5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цифровизация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0F5" w:rsidRPr="00C920F5" w:rsidRDefault="00C920F5" w:rsidP="00C920F5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подготовка кадров;</w:t>
      </w:r>
    </w:p>
    <w:p w:rsidR="00C920F5" w:rsidRPr="00C920F5" w:rsidRDefault="00C920F5" w:rsidP="00C920F5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реализация профильных программ;</w:t>
      </w:r>
    </w:p>
    <w:p w:rsidR="00C920F5" w:rsidRPr="00C920F5" w:rsidRDefault="00C920F5" w:rsidP="00C920F5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информационное сопровождение.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Дополнительные возможности:</w:t>
      </w:r>
    </w:p>
    <w:p w:rsidR="00C920F5" w:rsidRPr="00C920F5" w:rsidRDefault="00C920F5" w:rsidP="00C920F5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участие в муниципальных и региональных программах;</w:t>
      </w:r>
    </w:p>
    <w:p w:rsidR="00C920F5" w:rsidRPr="00C920F5" w:rsidRDefault="00C920F5" w:rsidP="00C920F5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грантовые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конкурсы;</w:t>
      </w:r>
    </w:p>
    <w:p w:rsidR="00C920F5" w:rsidRPr="00C920F5" w:rsidRDefault="00C920F5" w:rsidP="00C920F5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партнерские проекты;</w:t>
      </w:r>
    </w:p>
    <w:p w:rsidR="00C920F5" w:rsidRPr="00C920F5" w:rsidRDefault="00C920F5" w:rsidP="00C920F5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благотворительная поддержка в соответствии с законодательством;</w:t>
      </w:r>
    </w:p>
    <w:p w:rsidR="00C920F5" w:rsidRPr="00C920F5" w:rsidRDefault="00C920F5" w:rsidP="00C920F5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развитие платных услуг, если они предусмотрены уставом учреждения и законодательством.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Для каждого проекта рекомендуется составлять отдельную 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финансовую карту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t>: стоимость, источник финансирования, ответственный, срок и ожидаемый эффект.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17. Риски реализации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84"/>
        <w:gridCol w:w="5161"/>
      </w:tblGrid>
      <w:tr w:rsidR="00C920F5" w:rsidRPr="00C920F5" w:rsidTr="00C920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Риск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Меры реагирования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Недостаточное финансирование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Поэтапная модернизация, поиск дополнительных источников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Дефицит кадров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Кадровый резерв, сотрудничество с вузами и колледжами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Высокая нагрузка на сотрудников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Планирование, распределение ответственности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Износ инфраструктуры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Ежегодный технический аудит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Снижение привлекательности лагеря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Новые профильные программы и продвижение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Низкая вовлеченность детей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Детское самоуправление и проектная деятельность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Репутационные</w:t>
            </w:r>
            <w:proofErr w:type="spellEnd"/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риски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обратной связи и оперативная коммуникация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Чрезвычайные ситуации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Регулярные тренировки и актуализация планов безопасности</w:t>
            </w:r>
          </w:p>
        </w:tc>
      </w:tr>
      <w:tr w:rsidR="00C920F5" w:rsidRPr="00C920F5" w:rsidTr="00C920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Низкая цифровая компетентность сотрудников</w:t>
            </w:r>
          </w:p>
        </w:tc>
        <w:tc>
          <w:tcPr>
            <w:tcW w:w="0" w:type="auto"/>
            <w:vAlign w:val="center"/>
            <w:hideMark/>
          </w:tcPr>
          <w:p w:rsidR="00C920F5" w:rsidRPr="00C920F5" w:rsidRDefault="00C920F5" w:rsidP="00C920F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20F5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и методическое сопровождение</w:t>
            </w:r>
          </w:p>
        </w:tc>
      </w:tr>
    </w:tbl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18. Ожидаемые результаты к 2030 году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 результате реализации Программы МАУ ДОЛ «Орленок»: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В области безопасности</w:t>
      </w:r>
    </w:p>
    <w:p w:rsidR="00C920F5" w:rsidRPr="00C920F5" w:rsidRDefault="00C920F5" w:rsidP="00C920F5">
      <w:pPr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обеспечит устойчивое соблюдение обязательных требований;</w:t>
      </w:r>
    </w:p>
    <w:p w:rsidR="00C920F5" w:rsidRPr="00C920F5" w:rsidRDefault="00C920F5" w:rsidP="00C920F5">
      <w:pPr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сформирует культуру безопасности;</w:t>
      </w:r>
    </w:p>
    <w:p w:rsidR="00C920F5" w:rsidRPr="00C920F5" w:rsidRDefault="00C920F5" w:rsidP="00C920F5">
      <w:pPr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повысит готовность персонала к нештатным ситуациям.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В области оздоровления</w:t>
      </w:r>
    </w:p>
    <w:p w:rsidR="00C920F5" w:rsidRPr="00C920F5" w:rsidRDefault="00C920F5" w:rsidP="00C920F5">
      <w:pPr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повысит качество физкультурно-оздоровительной работы;</w:t>
      </w:r>
    </w:p>
    <w:p w:rsidR="00C920F5" w:rsidRPr="00C920F5" w:rsidRDefault="00C920F5" w:rsidP="00C920F5">
      <w:pPr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расширит спортивные и туристические программы;</w:t>
      </w:r>
    </w:p>
    <w:p w:rsidR="00C920F5" w:rsidRPr="00C920F5" w:rsidRDefault="00C920F5" w:rsidP="00C920F5">
      <w:pPr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создаст условия для формирования культуры здорового образа жизни.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В области воспитания</w:t>
      </w:r>
    </w:p>
    <w:p w:rsidR="00C920F5" w:rsidRPr="00C920F5" w:rsidRDefault="00C920F5" w:rsidP="00C920F5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сформирует собственную воспитательную модель;</w:t>
      </w:r>
    </w:p>
    <w:p w:rsidR="00C920F5" w:rsidRPr="00C920F5" w:rsidRDefault="00C920F5" w:rsidP="00C920F5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увеличит число социальных и гражданских проектов;</w:t>
      </w:r>
    </w:p>
    <w:p w:rsidR="00C920F5" w:rsidRPr="00C920F5" w:rsidRDefault="00C920F5" w:rsidP="00C920F5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усилит патриотическую и краеведческую составляющую.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В области образования</w:t>
      </w:r>
    </w:p>
    <w:p w:rsidR="00C920F5" w:rsidRPr="00C920F5" w:rsidRDefault="00C920F5" w:rsidP="00C920F5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создаст систему профильных смен;</w:t>
      </w:r>
    </w:p>
    <w:p w:rsidR="00C920F5" w:rsidRPr="00C920F5" w:rsidRDefault="00C920F5" w:rsidP="00C920F5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внедрит проектную деятельность;</w:t>
      </w:r>
    </w:p>
    <w:p w:rsidR="00C920F5" w:rsidRPr="00C920F5" w:rsidRDefault="00C920F5" w:rsidP="00C920F5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расширит техническое,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медийное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, экологическое и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профориентационное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направления.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В области кадров</w:t>
      </w:r>
    </w:p>
    <w:p w:rsidR="00C920F5" w:rsidRPr="00C920F5" w:rsidRDefault="00C920F5" w:rsidP="00C920F5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создаст устойчивый кадровый резерв;</w:t>
      </w:r>
    </w:p>
    <w:p w:rsidR="00C920F5" w:rsidRPr="00C920F5" w:rsidRDefault="00C920F5" w:rsidP="00C920F5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обеспечит системную подготовку вожатых;</w:t>
      </w:r>
    </w:p>
    <w:p w:rsidR="00C920F5" w:rsidRPr="00C920F5" w:rsidRDefault="00C920F5" w:rsidP="00C920F5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внедрит наставничество.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В области инфраструктуры</w:t>
      </w:r>
    </w:p>
    <w:p w:rsidR="00C920F5" w:rsidRPr="00C920F5" w:rsidRDefault="00C920F5" w:rsidP="00C920F5">
      <w:pPr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поэтапно модернизирует территорию;</w:t>
      </w:r>
    </w:p>
    <w:p w:rsidR="00C920F5" w:rsidRPr="00C920F5" w:rsidRDefault="00C920F5" w:rsidP="00C920F5">
      <w:pPr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создаст современные пространства для спорта, творчества и образования;</w:t>
      </w:r>
    </w:p>
    <w:p w:rsidR="00C920F5" w:rsidRPr="00C920F5" w:rsidRDefault="00C920F5" w:rsidP="00C920F5">
      <w:pPr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улучшит условия проживания и досуга.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В области имиджа</w:t>
      </w:r>
    </w:p>
    <w:p w:rsidR="00C920F5" w:rsidRPr="00C920F5" w:rsidRDefault="00C920F5" w:rsidP="00C920F5">
      <w:pPr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повысит узнаваемость МАУ ДОЛ «Орленок»;</w:t>
      </w:r>
    </w:p>
    <w:p w:rsidR="00C920F5" w:rsidRPr="00C920F5" w:rsidRDefault="00C920F5" w:rsidP="00C920F5">
      <w:pPr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lastRenderedPageBreak/>
        <w:t>увеличит участие в конкурсах;</w:t>
      </w:r>
    </w:p>
    <w:p w:rsidR="00C920F5" w:rsidRPr="00C920F5" w:rsidRDefault="00C920F5" w:rsidP="00C920F5">
      <w:pPr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сформирует репутацию современного лагеря </w:t>
      </w:r>
      <w:proofErr w:type="spellStart"/>
      <w:r w:rsidRPr="00C920F5">
        <w:rPr>
          <w:rFonts w:ascii="Times New Roman" w:eastAsia="Times New Roman" w:hAnsi="Times New Roman" w:cs="Times New Roman"/>
          <w:sz w:val="28"/>
          <w:szCs w:val="28"/>
        </w:rPr>
        <w:t>Баймакского</w:t>
      </w:r>
      <w:proofErr w:type="spellEnd"/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19. </w:t>
      </w:r>
      <w:proofErr w:type="spellStart"/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Брендовая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концепция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Для объединения всех направлений предлагается использовать единую концепцию:</w:t>
      </w:r>
    </w:p>
    <w:p w:rsidR="00C920F5" w:rsidRPr="00C920F5" w:rsidRDefault="00C920F5" w:rsidP="00C920F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«ОРЛЕНОК — МЕСТО, ГДЕ РАСТУТ»</w:t>
      </w:r>
    </w:p>
    <w:p w:rsidR="00C920F5" w:rsidRPr="00C920F5" w:rsidRDefault="00C920F5" w:rsidP="00C920F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Пять смыслов бренда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Р — Расти</w:t>
      </w:r>
      <w:proofErr w:type="gramStart"/>
      <w:r w:rsidRPr="00C920F5">
        <w:rPr>
          <w:rFonts w:ascii="Times New Roman" w:eastAsia="Times New Roman" w:hAnsi="Times New Roman" w:cs="Times New Roman"/>
          <w:sz w:val="28"/>
          <w:szCs w:val="28"/>
        </w:rPr>
        <w:br/>
        <w:t>Ф</w:t>
      </w:r>
      <w:proofErr w:type="gramEnd"/>
      <w:r w:rsidRPr="00C920F5">
        <w:rPr>
          <w:rFonts w:ascii="Times New Roman" w:eastAsia="Times New Roman" w:hAnsi="Times New Roman" w:cs="Times New Roman"/>
          <w:sz w:val="28"/>
          <w:szCs w:val="28"/>
        </w:rPr>
        <w:t>изически, интеллектуально и личностно.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О — Открывать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br/>
        <w:t>Новые знания, таланты, друзей и возможности.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Л — Лидировать</w:t>
      </w:r>
      <w:proofErr w:type="gramStart"/>
      <w:r w:rsidRPr="00C920F5">
        <w:rPr>
          <w:rFonts w:ascii="Times New Roman" w:eastAsia="Times New Roman" w:hAnsi="Times New Roman" w:cs="Times New Roman"/>
          <w:sz w:val="28"/>
          <w:szCs w:val="28"/>
        </w:rPr>
        <w:br/>
        <w:t>У</w:t>
      </w:r>
      <w:proofErr w:type="gramEnd"/>
      <w:r w:rsidRPr="00C920F5">
        <w:rPr>
          <w:rFonts w:ascii="Times New Roman" w:eastAsia="Times New Roman" w:hAnsi="Times New Roman" w:cs="Times New Roman"/>
          <w:sz w:val="28"/>
          <w:szCs w:val="28"/>
        </w:rPr>
        <w:t>читься принимать решения и отвечать за результат.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Е — Единство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br/>
        <w:t>Команда, дружба, взаимопомощь и уважение.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Н — Наследие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br/>
        <w:t>История, культура, природа и традиции родного края.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О — Ответственность</w:t>
      </w:r>
      <w:proofErr w:type="gramStart"/>
      <w:r w:rsidRPr="00C920F5">
        <w:rPr>
          <w:rFonts w:ascii="Times New Roman" w:eastAsia="Times New Roman" w:hAnsi="Times New Roman" w:cs="Times New Roman"/>
          <w:sz w:val="28"/>
          <w:szCs w:val="28"/>
        </w:rPr>
        <w:br/>
        <w:t>З</w:t>
      </w:r>
      <w:proofErr w:type="gramEnd"/>
      <w:r w:rsidRPr="00C920F5">
        <w:rPr>
          <w:rFonts w:ascii="Times New Roman" w:eastAsia="Times New Roman" w:hAnsi="Times New Roman" w:cs="Times New Roman"/>
          <w:sz w:val="28"/>
          <w:szCs w:val="28"/>
        </w:rPr>
        <w:t>а себя, команду, лагерь и окружающий мир.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proofErr w:type="gram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— </w:t>
      </w:r>
      <w:proofErr w:type="gram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Команда</w:t>
      </w:r>
      <w:proofErr w:type="gramEnd"/>
      <w:r w:rsidRPr="00C920F5">
        <w:rPr>
          <w:rFonts w:ascii="Times New Roman" w:eastAsia="Times New Roman" w:hAnsi="Times New Roman" w:cs="Times New Roman"/>
          <w:sz w:val="28"/>
          <w:szCs w:val="28"/>
        </w:rPr>
        <w:br/>
        <w:t>Главная сила «Орленка».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20. Итоговая стратегическая модель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Развитие МАУ ДОЛ «Орленок» до 2030 года целесообразно строить по формуле: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БЕЗОПАСНОСТЬ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↓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ЗДОРОВЬЕ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↓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ВОСПИТАНИЕ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↓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РАЗВИТИЕ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↓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САМОРЕАЛИЗАЦИЯ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↓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ЛИДЕРСТВО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При этом каждый ребенок должен пройти в лагере пять этапов: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«Мне безопасно» → «Мне интересно» → «Я умею» → «Я могу» → «Я создаю».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Главным результатом деятельности лагеря должна стать не только организация качественного отдыха, но и создание условий, при которых ребенок возвращается домой более самостоятельным, здоровым, уверенным в себе, открытым к людям и готовым брать ответственность за свои поступки.</w:t>
      </w:r>
    </w:p>
    <w:p w:rsidR="00C920F5" w:rsidRPr="00C920F5" w:rsidRDefault="00C920F5" w:rsidP="00C920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0F5" w:rsidRPr="00C920F5" w:rsidRDefault="00C920F5" w:rsidP="00C920F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21. Заключение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>Программа развития МАУ ДОЛ «Орленок» на 2026–2030 годы представляет собой комплексную систему мероприятий, направленных на повышение качества отдыха и оздоровления детей, развитие воспитательной среды, укрепление материально-технической базы, повышение профессионализма сотрудников и формирование устойчивого положительного имиджа учреждения.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Ключевой особенностью Программы является ориентация на использование 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территориальной и культурной идентичности </w:t>
      </w:r>
      <w:proofErr w:type="spell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Баймакского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 и Республики Башкортостан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как основы уникального содержания лагеря.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Реализация Программы позволит сформировать модель муниципального лагеря нового поколения — 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безопасного, современного, 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технологичного, патриотичного, </w:t>
      </w:r>
      <w:proofErr w:type="spellStart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экологичного</w:t>
      </w:r>
      <w:proofErr w:type="spellEnd"/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ориентированного на развитие личности ребенка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20F5" w:rsidRPr="00C920F5" w:rsidRDefault="00C920F5" w:rsidP="009D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Что я бы рекомендовал сделать следующим этапом: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превратить этот проект из концептуального документа в </w:t>
      </w:r>
      <w:r w:rsidRPr="00C920F5">
        <w:rPr>
          <w:rFonts w:ascii="Times New Roman" w:eastAsia="Times New Roman" w:hAnsi="Times New Roman" w:cs="Times New Roman"/>
          <w:b/>
          <w:bCs/>
          <w:sz w:val="28"/>
          <w:szCs w:val="28"/>
        </w:rPr>
        <w:t>официальную программу с приложениями</w:t>
      </w:r>
      <w:r w:rsidRPr="00C920F5">
        <w:rPr>
          <w:rFonts w:ascii="Times New Roman" w:eastAsia="Times New Roman" w:hAnsi="Times New Roman" w:cs="Times New Roman"/>
          <w:sz w:val="28"/>
          <w:szCs w:val="28"/>
        </w:rPr>
        <w:t xml:space="preserve"> — с таблицей «мероприятие → срок → ответственный → финансирование → KPI», подробным планом модернизации материальной базы, штатно-кадровым планом и целевыми показателями на каждый год 2026–2030. Это уже будет документ, который гораздо ближе к варианту для утверждения директором/учредителем и представления в администрацию района.</w:t>
      </w:r>
    </w:p>
    <w:p w:rsidR="0034764E" w:rsidRPr="00C920F5" w:rsidRDefault="0034764E" w:rsidP="00C920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4764E" w:rsidRPr="00C920F5" w:rsidSect="00D83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1A39"/>
    <w:multiLevelType w:val="multilevel"/>
    <w:tmpl w:val="51A0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55AD4"/>
    <w:multiLevelType w:val="multilevel"/>
    <w:tmpl w:val="7FDA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57159F"/>
    <w:multiLevelType w:val="multilevel"/>
    <w:tmpl w:val="3DB2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CD0F92"/>
    <w:multiLevelType w:val="multilevel"/>
    <w:tmpl w:val="E934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DB7687"/>
    <w:multiLevelType w:val="multilevel"/>
    <w:tmpl w:val="EEC46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954C1D"/>
    <w:multiLevelType w:val="multilevel"/>
    <w:tmpl w:val="76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D55B43"/>
    <w:multiLevelType w:val="multilevel"/>
    <w:tmpl w:val="E4BA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7E05921"/>
    <w:multiLevelType w:val="multilevel"/>
    <w:tmpl w:val="22AE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BE61B4F"/>
    <w:multiLevelType w:val="multilevel"/>
    <w:tmpl w:val="C2A6D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C821864"/>
    <w:multiLevelType w:val="multilevel"/>
    <w:tmpl w:val="CD2A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F42118F"/>
    <w:multiLevelType w:val="multilevel"/>
    <w:tmpl w:val="84EA7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2CB2140"/>
    <w:multiLevelType w:val="multilevel"/>
    <w:tmpl w:val="9592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3469E3"/>
    <w:multiLevelType w:val="multilevel"/>
    <w:tmpl w:val="E0CE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A64A18"/>
    <w:multiLevelType w:val="multilevel"/>
    <w:tmpl w:val="5DD65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93950E4"/>
    <w:multiLevelType w:val="multilevel"/>
    <w:tmpl w:val="EE32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FC189E"/>
    <w:multiLevelType w:val="multilevel"/>
    <w:tmpl w:val="5C30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6123157"/>
    <w:multiLevelType w:val="multilevel"/>
    <w:tmpl w:val="3854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8A61409"/>
    <w:multiLevelType w:val="multilevel"/>
    <w:tmpl w:val="C1DC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3D30FE"/>
    <w:multiLevelType w:val="multilevel"/>
    <w:tmpl w:val="9AE4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B1D2C56"/>
    <w:multiLevelType w:val="multilevel"/>
    <w:tmpl w:val="33A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C152E2"/>
    <w:multiLevelType w:val="multilevel"/>
    <w:tmpl w:val="E0B4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15E197E"/>
    <w:multiLevelType w:val="multilevel"/>
    <w:tmpl w:val="694E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50A118E"/>
    <w:multiLevelType w:val="multilevel"/>
    <w:tmpl w:val="5F969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6E8317C"/>
    <w:multiLevelType w:val="multilevel"/>
    <w:tmpl w:val="3EC2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B020A5E"/>
    <w:multiLevelType w:val="multilevel"/>
    <w:tmpl w:val="AF3AB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BB71A5C"/>
    <w:multiLevelType w:val="multilevel"/>
    <w:tmpl w:val="E914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4072E8"/>
    <w:multiLevelType w:val="multilevel"/>
    <w:tmpl w:val="22964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90F1464"/>
    <w:multiLevelType w:val="multilevel"/>
    <w:tmpl w:val="E0FC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5D326C"/>
    <w:multiLevelType w:val="multilevel"/>
    <w:tmpl w:val="3CE0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EB660C2"/>
    <w:multiLevelType w:val="multilevel"/>
    <w:tmpl w:val="8A0C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EEF617E"/>
    <w:multiLevelType w:val="multilevel"/>
    <w:tmpl w:val="D5E6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F441E34"/>
    <w:multiLevelType w:val="multilevel"/>
    <w:tmpl w:val="C6182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8090F3D"/>
    <w:multiLevelType w:val="multilevel"/>
    <w:tmpl w:val="94E20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9C94902"/>
    <w:multiLevelType w:val="multilevel"/>
    <w:tmpl w:val="3190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AD86508"/>
    <w:multiLevelType w:val="multilevel"/>
    <w:tmpl w:val="3EAC9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124C17"/>
    <w:multiLevelType w:val="multilevel"/>
    <w:tmpl w:val="826AA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3E93779"/>
    <w:multiLevelType w:val="multilevel"/>
    <w:tmpl w:val="B184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E32E43"/>
    <w:multiLevelType w:val="multilevel"/>
    <w:tmpl w:val="EBCA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115A1B"/>
    <w:multiLevelType w:val="multilevel"/>
    <w:tmpl w:val="EC74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65D5328"/>
    <w:multiLevelType w:val="multilevel"/>
    <w:tmpl w:val="D06A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1756241"/>
    <w:multiLevelType w:val="multilevel"/>
    <w:tmpl w:val="563E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5127272"/>
    <w:multiLevelType w:val="multilevel"/>
    <w:tmpl w:val="B1CE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7F3342"/>
    <w:multiLevelType w:val="multilevel"/>
    <w:tmpl w:val="5A40D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47234B"/>
    <w:multiLevelType w:val="multilevel"/>
    <w:tmpl w:val="4C84C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7D0B4B"/>
    <w:multiLevelType w:val="multilevel"/>
    <w:tmpl w:val="F40C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D0C0766"/>
    <w:multiLevelType w:val="multilevel"/>
    <w:tmpl w:val="01EE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DA502E6"/>
    <w:multiLevelType w:val="multilevel"/>
    <w:tmpl w:val="AAE8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1F3EDC"/>
    <w:multiLevelType w:val="multilevel"/>
    <w:tmpl w:val="94F4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4"/>
  </w:num>
  <w:num w:numId="3">
    <w:abstractNumId w:val="21"/>
  </w:num>
  <w:num w:numId="4">
    <w:abstractNumId w:val="15"/>
  </w:num>
  <w:num w:numId="5">
    <w:abstractNumId w:val="44"/>
  </w:num>
  <w:num w:numId="6">
    <w:abstractNumId w:val="27"/>
  </w:num>
  <w:num w:numId="7">
    <w:abstractNumId w:val="19"/>
  </w:num>
  <w:num w:numId="8">
    <w:abstractNumId w:val="0"/>
  </w:num>
  <w:num w:numId="9">
    <w:abstractNumId w:val="43"/>
  </w:num>
  <w:num w:numId="10">
    <w:abstractNumId w:val="22"/>
  </w:num>
  <w:num w:numId="11">
    <w:abstractNumId w:val="20"/>
  </w:num>
  <w:num w:numId="12">
    <w:abstractNumId w:val="34"/>
  </w:num>
  <w:num w:numId="13">
    <w:abstractNumId w:val="26"/>
  </w:num>
  <w:num w:numId="14">
    <w:abstractNumId w:val="32"/>
  </w:num>
  <w:num w:numId="15">
    <w:abstractNumId w:val="7"/>
  </w:num>
  <w:num w:numId="16">
    <w:abstractNumId w:val="8"/>
  </w:num>
  <w:num w:numId="17">
    <w:abstractNumId w:val="29"/>
  </w:num>
  <w:num w:numId="18">
    <w:abstractNumId w:val="46"/>
  </w:num>
  <w:num w:numId="19">
    <w:abstractNumId w:val="40"/>
  </w:num>
  <w:num w:numId="20">
    <w:abstractNumId w:val="47"/>
  </w:num>
  <w:num w:numId="21">
    <w:abstractNumId w:val="18"/>
  </w:num>
  <w:num w:numId="22">
    <w:abstractNumId w:val="38"/>
  </w:num>
  <w:num w:numId="23">
    <w:abstractNumId w:val="1"/>
  </w:num>
  <w:num w:numId="24">
    <w:abstractNumId w:val="36"/>
  </w:num>
  <w:num w:numId="25">
    <w:abstractNumId w:val="35"/>
  </w:num>
  <w:num w:numId="26">
    <w:abstractNumId w:val="13"/>
  </w:num>
  <w:num w:numId="27">
    <w:abstractNumId w:val="30"/>
  </w:num>
  <w:num w:numId="28">
    <w:abstractNumId w:val="10"/>
  </w:num>
  <w:num w:numId="29">
    <w:abstractNumId w:val="6"/>
  </w:num>
  <w:num w:numId="30">
    <w:abstractNumId w:val="37"/>
  </w:num>
  <w:num w:numId="31">
    <w:abstractNumId w:val="42"/>
  </w:num>
  <w:num w:numId="32">
    <w:abstractNumId w:val="25"/>
  </w:num>
  <w:num w:numId="33">
    <w:abstractNumId w:val="4"/>
  </w:num>
  <w:num w:numId="34">
    <w:abstractNumId w:val="31"/>
  </w:num>
  <w:num w:numId="35">
    <w:abstractNumId w:val="41"/>
  </w:num>
  <w:num w:numId="36">
    <w:abstractNumId w:val="23"/>
  </w:num>
  <w:num w:numId="37">
    <w:abstractNumId w:val="14"/>
  </w:num>
  <w:num w:numId="38">
    <w:abstractNumId w:val="12"/>
  </w:num>
  <w:num w:numId="39">
    <w:abstractNumId w:val="28"/>
  </w:num>
  <w:num w:numId="40">
    <w:abstractNumId w:val="45"/>
  </w:num>
  <w:num w:numId="41">
    <w:abstractNumId w:val="3"/>
  </w:num>
  <w:num w:numId="42">
    <w:abstractNumId w:val="5"/>
  </w:num>
  <w:num w:numId="43">
    <w:abstractNumId w:val="33"/>
  </w:num>
  <w:num w:numId="44">
    <w:abstractNumId w:val="9"/>
  </w:num>
  <w:num w:numId="45">
    <w:abstractNumId w:val="11"/>
  </w:num>
  <w:num w:numId="46">
    <w:abstractNumId w:val="17"/>
  </w:num>
  <w:num w:numId="47">
    <w:abstractNumId w:val="16"/>
  </w:num>
  <w:num w:numId="48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756FCC"/>
    <w:rsid w:val="0020027A"/>
    <w:rsid w:val="002B1173"/>
    <w:rsid w:val="0034764E"/>
    <w:rsid w:val="00756FCC"/>
    <w:rsid w:val="00911B86"/>
    <w:rsid w:val="009D7D85"/>
    <w:rsid w:val="00AA5562"/>
    <w:rsid w:val="00AF214E"/>
    <w:rsid w:val="00C920F5"/>
    <w:rsid w:val="00D833C0"/>
    <w:rsid w:val="00DA76AA"/>
    <w:rsid w:val="00EB74E5"/>
    <w:rsid w:val="00FF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3C0"/>
  </w:style>
  <w:style w:type="paragraph" w:styleId="1">
    <w:name w:val="heading 1"/>
    <w:basedOn w:val="a"/>
    <w:link w:val="10"/>
    <w:uiPriority w:val="9"/>
    <w:qFormat/>
    <w:rsid w:val="00C920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920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920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476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920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920F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920F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C920F5"/>
    <w:rPr>
      <w:b/>
      <w:bCs/>
    </w:rPr>
  </w:style>
  <w:style w:type="character" w:styleId="a6">
    <w:name w:val="Hyperlink"/>
    <w:basedOn w:val="a0"/>
    <w:uiPriority w:val="99"/>
    <w:semiHidden/>
    <w:unhideWhenUsed/>
    <w:rsid w:val="00C920F5"/>
    <w:rPr>
      <w:color w:val="0000FF"/>
      <w:u w:val="single"/>
    </w:rPr>
  </w:style>
  <w:style w:type="character" w:styleId="a7">
    <w:name w:val="Emphasis"/>
    <w:basedOn w:val="a0"/>
    <w:uiPriority w:val="20"/>
    <w:qFormat/>
    <w:rsid w:val="00C920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6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4B5EE-395A-4E07-831D-B84FD0E83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3610</Words>
  <Characters>20580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 ДОЛ Орленок</dc:creator>
  <cp:lastModifiedBy>МАУ ДОЛ Орленок</cp:lastModifiedBy>
  <cp:revision>4</cp:revision>
  <cp:lastPrinted>2026-08-13T03:47:00Z</cp:lastPrinted>
  <dcterms:created xsi:type="dcterms:W3CDTF">2026-08-13T09:39:00Z</dcterms:created>
  <dcterms:modified xsi:type="dcterms:W3CDTF">2026-08-13T10:09:00Z</dcterms:modified>
</cp:coreProperties>
</file>